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A077" w14:textId="77777777" w:rsidR="0085735D" w:rsidRDefault="0085735D" w:rsidP="00DF6053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-215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shd w:val="clear" w:color="auto" w:fill="F2F2F2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40"/>
        <w:gridCol w:w="2278"/>
        <w:gridCol w:w="2205"/>
      </w:tblGrid>
      <w:tr w:rsidR="00DF6053" w:rsidRPr="00DF6053" w14:paraId="576C8BA5" w14:textId="77777777" w:rsidTr="00AA2FF7">
        <w:trPr>
          <w:trHeight w:val="510"/>
        </w:trPr>
        <w:tc>
          <w:tcPr>
            <w:tcW w:w="9192" w:type="dxa"/>
            <w:gridSpan w:val="4"/>
            <w:tcBorders>
              <w:top w:val="single" w:sz="2" w:space="0" w:color="00000A"/>
              <w:left w:val="single" w:sz="2" w:space="0" w:color="00000A"/>
              <w:bottom w:val="single" w:sz="4" w:space="0" w:color="auto"/>
              <w:right w:val="single" w:sz="2" w:space="0" w:color="00000A"/>
            </w:tcBorders>
            <w:shd w:val="clear" w:color="auto" w:fill="F2F2F2"/>
            <w:tcMar>
              <w:left w:w="69" w:type="dxa"/>
            </w:tcMar>
            <w:vAlign w:val="center"/>
          </w:tcPr>
          <w:p w14:paraId="2DB6C33B" w14:textId="77777777" w:rsidR="00DF6053" w:rsidRPr="00DF6053" w:rsidRDefault="00DF6053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b/>
                <w:color w:val="00000A"/>
                <w:szCs w:val="22"/>
                <w:lang w:eastAsia="en-US"/>
              </w:rPr>
            </w:pPr>
            <w:r>
              <w:rPr>
                <w:rFonts w:cs="Arial"/>
                <w:b/>
                <w:color w:val="00000A"/>
                <w:szCs w:val="22"/>
                <w:lang w:eastAsia="en-US"/>
              </w:rPr>
              <w:t xml:space="preserve">INFORMAÇÕES DA </w:t>
            </w:r>
            <w:r w:rsidRPr="00DF6053">
              <w:rPr>
                <w:rFonts w:cs="Arial"/>
                <w:b/>
                <w:color w:val="00000A"/>
                <w:szCs w:val="22"/>
                <w:lang w:eastAsia="en-US"/>
              </w:rPr>
              <w:t>ENTIDADE PROPONENTE</w:t>
            </w:r>
          </w:p>
        </w:tc>
      </w:tr>
      <w:tr w:rsidR="00DF6053" w:rsidRPr="00DF6053" w14:paraId="03DEAE3F" w14:textId="77777777" w:rsidTr="00AA2FF7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69" w:type="dxa"/>
            </w:tcMar>
            <w:vAlign w:val="center"/>
          </w:tcPr>
          <w:p w14:paraId="7A361147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  <w:r w:rsidRPr="00DF6053">
              <w:rPr>
                <w:rFonts w:cs="Arial"/>
                <w:b/>
                <w:color w:val="00000A"/>
                <w:sz w:val="20"/>
                <w:lang w:eastAsia="en-US"/>
              </w:rPr>
              <w:t>Nome</w:t>
            </w:r>
          </w:p>
        </w:tc>
        <w:tc>
          <w:tcPr>
            <w:tcW w:w="6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  <w:vAlign w:val="center"/>
          </w:tcPr>
          <w:p w14:paraId="0741D6EB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</w:p>
        </w:tc>
      </w:tr>
      <w:tr w:rsidR="00DF6053" w:rsidRPr="00DF6053" w14:paraId="21C19E71" w14:textId="77777777" w:rsidTr="00AA2FF7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tcMar>
              <w:left w:w="69" w:type="dxa"/>
            </w:tcMar>
            <w:vAlign w:val="center"/>
          </w:tcPr>
          <w:p w14:paraId="10CF5532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  <w:r w:rsidRPr="00DF6053">
              <w:rPr>
                <w:rFonts w:cs="Arial"/>
                <w:b/>
                <w:color w:val="00000A"/>
                <w:sz w:val="20"/>
                <w:lang w:eastAsia="en-US"/>
              </w:rPr>
              <w:t>CNPJ</w:t>
            </w:r>
          </w:p>
        </w:tc>
        <w:tc>
          <w:tcPr>
            <w:tcW w:w="6923" w:type="dxa"/>
            <w:gridSpan w:val="3"/>
            <w:tcBorders>
              <w:top w:val="single" w:sz="4" w:space="0" w:color="auto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14:paraId="7D041C61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</w:p>
        </w:tc>
      </w:tr>
      <w:tr w:rsidR="00DF6053" w:rsidRPr="00DF6053" w14:paraId="2FBE732A" w14:textId="77777777" w:rsidTr="00AA2FF7">
        <w:trPr>
          <w:trHeight w:val="510"/>
        </w:trPr>
        <w:tc>
          <w:tcPr>
            <w:tcW w:w="919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tcMar>
              <w:left w:w="69" w:type="dxa"/>
            </w:tcMar>
            <w:vAlign w:val="center"/>
          </w:tcPr>
          <w:p w14:paraId="1BE8096E" w14:textId="77777777" w:rsidR="00DF6053" w:rsidRPr="00DF6053" w:rsidRDefault="00DF6053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b/>
                <w:color w:val="00000A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00000A"/>
                <w:szCs w:val="22"/>
                <w:lang w:eastAsia="en-US"/>
              </w:rPr>
              <w:t>INFORMAÇÕES D</w:t>
            </w:r>
            <w:r w:rsidR="00C93763">
              <w:rPr>
                <w:rFonts w:cs="Arial"/>
                <w:b/>
                <w:color w:val="00000A"/>
                <w:szCs w:val="22"/>
                <w:lang w:eastAsia="en-US"/>
              </w:rPr>
              <w:t>A</w:t>
            </w:r>
            <w:r w:rsidRPr="00DF6053">
              <w:rPr>
                <w:rFonts w:cs="Arial"/>
                <w:b/>
                <w:color w:val="00000A"/>
                <w:szCs w:val="22"/>
                <w:lang w:eastAsia="en-US"/>
              </w:rPr>
              <w:t xml:space="preserve"> REPRESENTANTE LEGAL DA ENTIDADE</w:t>
            </w:r>
            <w:r w:rsidR="00C93763">
              <w:rPr>
                <w:rFonts w:cs="Arial"/>
                <w:b/>
                <w:color w:val="00000A"/>
                <w:szCs w:val="22"/>
                <w:lang w:eastAsia="en-US"/>
              </w:rPr>
              <w:t xml:space="preserve"> PROPONENTE</w:t>
            </w:r>
          </w:p>
        </w:tc>
      </w:tr>
      <w:tr w:rsidR="00DF6053" w:rsidRPr="00DF6053" w14:paraId="101BAE58" w14:textId="77777777" w:rsidTr="00AA2FF7">
        <w:trPr>
          <w:trHeight w:val="340"/>
        </w:trPr>
        <w:tc>
          <w:tcPr>
            <w:tcW w:w="22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tcMar>
              <w:left w:w="69" w:type="dxa"/>
            </w:tcMar>
            <w:vAlign w:val="center"/>
          </w:tcPr>
          <w:p w14:paraId="3854E08F" w14:textId="77777777" w:rsidR="00DF6053" w:rsidRPr="00DF6053" w:rsidRDefault="00DF6053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  <w:r w:rsidRPr="00DF6053">
              <w:rPr>
                <w:rFonts w:cs="Arial"/>
                <w:b/>
                <w:color w:val="00000A"/>
                <w:sz w:val="20"/>
                <w:lang w:eastAsia="en-US"/>
              </w:rPr>
              <w:t>Nome</w:t>
            </w:r>
          </w:p>
        </w:tc>
        <w:tc>
          <w:tcPr>
            <w:tcW w:w="6923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14:paraId="2B37A0AC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</w:p>
        </w:tc>
      </w:tr>
      <w:tr w:rsidR="0093362C" w:rsidRPr="00DF6053" w14:paraId="13D53C4D" w14:textId="77777777" w:rsidTr="00AA2FF7">
        <w:trPr>
          <w:trHeight w:val="340"/>
        </w:trPr>
        <w:tc>
          <w:tcPr>
            <w:tcW w:w="22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tcMar>
              <w:left w:w="69" w:type="dxa"/>
            </w:tcMar>
            <w:vAlign w:val="center"/>
          </w:tcPr>
          <w:p w14:paraId="10FC20DE" w14:textId="77777777" w:rsidR="00DF6053" w:rsidRPr="00DF6053" w:rsidRDefault="00DF6053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  <w:r w:rsidRPr="00DF6053">
              <w:rPr>
                <w:rFonts w:cs="Arial"/>
                <w:b/>
                <w:color w:val="00000A"/>
                <w:sz w:val="20"/>
                <w:lang w:eastAsia="en-US"/>
              </w:rPr>
              <w:t>CPF</w:t>
            </w:r>
          </w:p>
        </w:tc>
        <w:tc>
          <w:tcPr>
            <w:tcW w:w="2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14:paraId="33858F49" w14:textId="77777777" w:rsidR="00DF6053" w:rsidRPr="00DF6053" w:rsidRDefault="00DF6053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</w:p>
        </w:tc>
        <w:tc>
          <w:tcPr>
            <w:tcW w:w="22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tcMar>
              <w:left w:w="69" w:type="dxa"/>
            </w:tcMar>
            <w:vAlign w:val="center"/>
          </w:tcPr>
          <w:p w14:paraId="25D6A48F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  <w:r w:rsidRPr="00DF6053">
              <w:rPr>
                <w:rFonts w:cs="Arial"/>
                <w:b/>
                <w:color w:val="00000A"/>
                <w:sz w:val="20"/>
                <w:lang w:eastAsia="en-US"/>
              </w:rPr>
              <w:t>Identidade/ Órgão Expedidor</w:t>
            </w:r>
          </w:p>
        </w:tc>
        <w:tc>
          <w:tcPr>
            <w:tcW w:w="2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14:paraId="3673CEE7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</w:p>
        </w:tc>
      </w:tr>
      <w:tr w:rsidR="0093362C" w:rsidRPr="00DF6053" w14:paraId="15B88469" w14:textId="77777777" w:rsidTr="00AA2FF7">
        <w:trPr>
          <w:trHeight w:val="340"/>
        </w:trPr>
        <w:tc>
          <w:tcPr>
            <w:tcW w:w="22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tcMar>
              <w:left w:w="69" w:type="dxa"/>
            </w:tcMar>
            <w:vAlign w:val="center"/>
          </w:tcPr>
          <w:p w14:paraId="76771B47" w14:textId="77777777" w:rsidR="00DF6053" w:rsidRPr="00DF6053" w:rsidRDefault="00DF6053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  <w:r w:rsidRPr="00DF6053">
              <w:rPr>
                <w:rFonts w:cs="Arial"/>
                <w:b/>
                <w:color w:val="00000A"/>
                <w:sz w:val="20"/>
                <w:lang w:eastAsia="en-US"/>
              </w:rPr>
              <w:t>Cargo</w:t>
            </w:r>
          </w:p>
        </w:tc>
        <w:tc>
          <w:tcPr>
            <w:tcW w:w="2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14:paraId="525E73AB" w14:textId="77777777" w:rsidR="00DF6053" w:rsidRPr="00DF6053" w:rsidRDefault="00DF6053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</w:p>
        </w:tc>
        <w:tc>
          <w:tcPr>
            <w:tcW w:w="22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tcMar>
              <w:left w:w="69" w:type="dxa"/>
            </w:tcMar>
            <w:vAlign w:val="center"/>
          </w:tcPr>
          <w:p w14:paraId="0C885126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  <w:r w:rsidRPr="00DF6053">
              <w:rPr>
                <w:rFonts w:cs="Arial"/>
                <w:b/>
                <w:color w:val="00000A"/>
                <w:sz w:val="20"/>
                <w:lang w:eastAsia="en-US"/>
              </w:rPr>
              <w:t>Mandato</w:t>
            </w:r>
          </w:p>
        </w:tc>
        <w:tc>
          <w:tcPr>
            <w:tcW w:w="2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left w:w="69" w:type="dxa"/>
            </w:tcMar>
            <w:vAlign w:val="center"/>
          </w:tcPr>
          <w:p w14:paraId="649DD31A" w14:textId="77777777" w:rsidR="00DF6053" w:rsidRPr="00DF6053" w:rsidRDefault="00DF6053" w:rsidP="009A5A3E">
            <w:pPr>
              <w:widowControl w:val="0"/>
              <w:suppressAutoHyphens/>
              <w:spacing w:line="100" w:lineRule="atLeast"/>
              <w:jc w:val="both"/>
              <w:rPr>
                <w:rFonts w:cs="Arial"/>
                <w:b/>
                <w:color w:val="00000A"/>
                <w:sz w:val="20"/>
                <w:lang w:eastAsia="en-US"/>
              </w:rPr>
            </w:pPr>
          </w:p>
        </w:tc>
      </w:tr>
    </w:tbl>
    <w:p w14:paraId="62BC5C33" w14:textId="77777777" w:rsidR="0085735D" w:rsidRDefault="0085735D" w:rsidP="009A5A3E">
      <w:pPr>
        <w:pStyle w:val="Default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93362C" w:rsidRPr="00AA2FF7" w14:paraId="3AB1348A" w14:textId="77777777" w:rsidTr="00AA2FF7">
        <w:trPr>
          <w:trHeight w:val="701"/>
        </w:trPr>
        <w:tc>
          <w:tcPr>
            <w:tcW w:w="9215" w:type="dxa"/>
            <w:shd w:val="clear" w:color="auto" w:fill="F2F2F2"/>
            <w:vAlign w:val="center"/>
          </w:tcPr>
          <w:p w14:paraId="6F2A093C" w14:textId="77777777" w:rsidR="0093362C" w:rsidRPr="00AA2FF7" w:rsidRDefault="0093362C" w:rsidP="00BC51DC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b/>
                <w:color w:val="00000A"/>
                <w:szCs w:val="22"/>
                <w:lang w:eastAsia="en-US"/>
              </w:rPr>
            </w:pPr>
            <w:r w:rsidRPr="00AA2FF7">
              <w:rPr>
                <w:rFonts w:cs="Arial"/>
                <w:b/>
                <w:color w:val="00000A"/>
                <w:szCs w:val="22"/>
                <w:lang w:eastAsia="en-US"/>
              </w:rPr>
              <w:t xml:space="preserve">RECURSO CONTRA DECISÃO RELATIVA AO </w:t>
            </w:r>
            <w:r w:rsidR="00DF5F7F">
              <w:rPr>
                <w:rFonts w:cs="Arial"/>
                <w:b/>
                <w:color w:val="00000A"/>
                <w:szCs w:val="22"/>
                <w:lang w:eastAsia="en-US"/>
              </w:rPr>
              <w:t>EDITAL</w:t>
            </w:r>
            <w:r w:rsidRPr="00AA2FF7">
              <w:rPr>
                <w:rFonts w:cs="Arial"/>
                <w:b/>
                <w:color w:val="00000A"/>
                <w:szCs w:val="22"/>
                <w:lang w:eastAsia="en-US"/>
              </w:rPr>
              <w:t xml:space="preserve"> Nº</w:t>
            </w:r>
            <w:r w:rsidR="00C3153A">
              <w:rPr>
                <w:rFonts w:cs="Arial"/>
                <w:b/>
                <w:color w:val="00000A"/>
                <w:szCs w:val="22"/>
                <w:lang w:eastAsia="en-US"/>
              </w:rPr>
              <w:t xml:space="preserve"> 20</w:t>
            </w:r>
            <w:r w:rsidR="00BC51DC">
              <w:rPr>
                <w:rFonts w:cs="Arial"/>
                <w:b/>
                <w:color w:val="00000A"/>
                <w:szCs w:val="22"/>
                <w:lang w:eastAsia="en-US"/>
              </w:rPr>
              <w:t>2</w:t>
            </w:r>
            <w:r w:rsidR="00D4102B">
              <w:rPr>
                <w:rFonts w:cs="Arial"/>
                <w:b/>
                <w:color w:val="00000A"/>
                <w:szCs w:val="22"/>
                <w:lang w:eastAsia="en-US"/>
              </w:rPr>
              <w:t>3</w:t>
            </w:r>
            <w:r w:rsidR="00C3153A">
              <w:rPr>
                <w:rFonts w:cs="Arial"/>
                <w:b/>
                <w:color w:val="00000A"/>
                <w:szCs w:val="22"/>
                <w:lang w:eastAsia="en-US"/>
              </w:rPr>
              <w:t>/0</w:t>
            </w:r>
            <w:r w:rsidR="00C93763">
              <w:rPr>
                <w:rFonts w:cs="Arial"/>
                <w:b/>
                <w:color w:val="00000A"/>
                <w:szCs w:val="22"/>
                <w:lang w:eastAsia="en-US"/>
              </w:rPr>
              <w:t>12</w:t>
            </w:r>
            <w:r w:rsidR="00D4102B">
              <w:rPr>
                <w:rFonts w:cs="Arial"/>
                <w:b/>
                <w:color w:val="00000A"/>
                <w:szCs w:val="22"/>
                <w:lang w:eastAsia="en-US"/>
              </w:rPr>
              <w:t xml:space="preserve"> </w:t>
            </w:r>
          </w:p>
        </w:tc>
      </w:tr>
      <w:tr w:rsidR="0093362C" w:rsidRPr="00AA2FF7" w14:paraId="10FFE740" w14:textId="77777777" w:rsidTr="00AA2FF7">
        <w:trPr>
          <w:trHeight w:val="414"/>
        </w:trPr>
        <w:tc>
          <w:tcPr>
            <w:tcW w:w="9215" w:type="dxa"/>
            <w:shd w:val="clear" w:color="auto" w:fill="F2F2F2"/>
            <w:vAlign w:val="center"/>
          </w:tcPr>
          <w:p w14:paraId="3B3961C8" w14:textId="77777777" w:rsidR="009A5A3E" w:rsidRDefault="0018504C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Cs w:val="22"/>
                <w:lang w:eastAsia="en-US"/>
              </w:rPr>
            </w:pPr>
            <w:r w:rsidRPr="00AA2FF7">
              <w:rPr>
                <w:rFonts w:cs="Arial"/>
                <w:color w:val="00000A"/>
                <w:szCs w:val="22"/>
                <w:lang w:eastAsia="en-US"/>
              </w:rPr>
              <w:t>Objeto do</w:t>
            </w:r>
            <w:r w:rsidR="00C50D63">
              <w:rPr>
                <w:rFonts w:cs="Arial"/>
                <w:color w:val="00000A"/>
                <w:szCs w:val="22"/>
                <w:lang w:eastAsia="en-US"/>
              </w:rPr>
              <w:t xml:space="preserve"> R</w:t>
            </w:r>
            <w:r w:rsidR="0093362C" w:rsidRPr="00AA2FF7">
              <w:rPr>
                <w:rFonts w:cs="Arial"/>
                <w:color w:val="00000A"/>
                <w:szCs w:val="22"/>
                <w:lang w:eastAsia="en-US"/>
              </w:rPr>
              <w:t xml:space="preserve">ecurso </w:t>
            </w:r>
            <w:r w:rsidR="009A5A3E" w:rsidRPr="009A5A3E">
              <w:rPr>
                <w:rFonts w:cs="Arial"/>
                <w:color w:val="00000A"/>
                <w:sz w:val="18"/>
                <w:szCs w:val="18"/>
                <w:lang w:eastAsia="en-US"/>
              </w:rPr>
              <w:t>(Especificar itens questionados)</w:t>
            </w:r>
            <w:r w:rsidR="009A5A3E" w:rsidRPr="00B25173">
              <w:rPr>
                <w:rFonts w:cs="Arial"/>
                <w:color w:val="00000A"/>
                <w:szCs w:val="22"/>
                <w:lang w:eastAsia="en-US"/>
              </w:rPr>
              <w:t>:</w:t>
            </w:r>
            <w:r w:rsidR="000775E0">
              <w:rPr>
                <w:rFonts w:cs="Arial"/>
                <w:color w:val="00000A"/>
                <w:szCs w:val="22"/>
                <w:lang w:eastAsia="en-US"/>
              </w:rPr>
              <w:t xml:space="preserve"> </w:t>
            </w:r>
          </w:p>
          <w:p w14:paraId="236912B8" w14:textId="77777777" w:rsidR="00706708" w:rsidRPr="00AA2FF7" w:rsidRDefault="00706708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Cs w:val="22"/>
                <w:lang w:eastAsia="en-US"/>
              </w:rPr>
            </w:pPr>
          </w:p>
        </w:tc>
      </w:tr>
      <w:tr w:rsidR="00706708" w:rsidRPr="00AA2FF7" w14:paraId="02BA3B41" w14:textId="77777777" w:rsidTr="00AA2FF7">
        <w:trPr>
          <w:trHeight w:val="701"/>
        </w:trPr>
        <w:tc>
          <w:tcPr>
            <w:tcW w:w="9215" w:type="dxa"/>
            <w:shd w:val="clear" w:color="auto" w:fill="FFFFFF"/>
          </w:tcPr>
          <w:p w14:paraId="445743E3" w14:textId="77777777" w:rsidR="00706708" w:rsidRDefault="00706708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Cs w:val="22"/>
                <w:lang w:eastAsia="en-US"/>
              </w:rPr>
            </w:pPr>
          </w:p>
          <w:p w14:paraId="62D439CC" w14:textId="77777777" w:rsidR="00706708" w:rsidRPr="00AA2FF7" w:rsidRDefault="00706708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Cs w:val="22"/>
                <w:lang w:eastAsia="en-US"/>
              </w:rPr>
            </w:pPr>
          </w:p>
        </w:tc>
      </w:tr>
      <w:tr w:rsidR="00735A5D" w:rsidRPr="00AA2FF7" w14:paraId="5F78C685" w14:textId="77777777" w:rsidTr="00AA2FF7">
        <w:trPr>
          <w:trHeight w:val="260"/>
        </w:trPr>
        <w:tc>
          <w:tcPr>
            <w:tcW w:w="9215" w:type="dxa"/>
            <w:shd w:val="clear" w:color="auto" w:fill="F2F2F2"/>
          </w:tcPr>
          <w:p w14:paraId="3D7FCE8E" w14:textId="77777777" w:rsidR="009A5A3E" w:rsidRPr="009A5A3E" w:rsidRDefault="009A5A3E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A"/>
                <w:szCs w:val="22"/>
                <w:lang w:eastAsia="en-US"/>
              </w:rPr>
              <w:t xml:space="preserve">Recurso </w:t>
            </w:r>
            <w:r w:rsidRPr="009A5A3E">
              <w:rPr>
                <w:rFonts w:cs="Arial"/>
                <w:color w:val="00000A"/>
                <w:sz w:val="18"/>
                <w:szCs w:val="18"/>
                <w:lang w:eastAsia="en-US"/>
              </w:rPr>
              <w:t>(Apresentar argumentação clara e objetiva atentando-se aos documentos e/ou procedimentos objetos do recurso</w:t>
            </w:r>
            <w:r>
              <w:rPr>
                <w:rFonts w:cs="Arial"/>
                <w:color w:val="00000A"/>
                <w:sz w:val="18"/>
                <w:szCs w:val="18"/>
                <w:lang w:eastAsia="en-US"/>
              </w:rPr>
              <w:t xml:space="preserve">). </w:t>
            </w:r>
          </w:p>
          <w:p w14:paraId="6B24024A" w14:textId="77777777" w:rsidR="00706708" w:rsidRPr="00AA2FF7" w:rsidRDefault="00706708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Cs w:val="22"/>
                <w:lang w:eastAsia="en-US"/>
              </w:rPr>
            </w:pPr>
          </w:p>
        </w:tc>
      </w:tr>
      <w:tr w:rsidR="00706708" w:rsidRPr="00AA2FF7" w14:paraId="7F892838" w14:textId="77777777" w:rsidTr="00AA2FF7">
        <w:trPr>
          <w:trHeight w:val="701"/>
        </w:trPr>
        <w:tc>
          <w:tcPr>
            <w:tcW w:w="9215" w:type="dxa"/>
            <w:shd w:val="clear" w:color="auto" w:fill="FFFFFF"/>
            <w:vAlign w:val="center"/>
          </w:tcPr>
          <w:p w14:paraId="3764BD0D" w14:textId="77777777" w:rsidR="00344340" w:rsidRDefault="00344340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Cs w:val="22"/>
                <w:lang w:eastAsia="en-US"/>
              </w:rPr>
            </w:pPr>
          </w:p>
          <w:p w14:paraId="2EB5624E" w14:textId="77777777" w:rsidR="00344340" w:rsidRPr="00AA2FF7" w:rsidRDefault="00344340" w:rsidP="009A5A3E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Cs w:val="22"/>
                <w:lang w:eastAsia="en-US"/>
              </w:rPr>
            </w:pPr>
          </w:p>
        </w:tc>
      </w:tr>
      <w:tr w:rsidR="0018504C" w:rsidRPr="00AA2FF7" w14:paraId="59A4834D" w14:textId="77777777" w:rsidTr="00AA2FF7">
        <w:trPr>
          <w:trHeight w:val="701"/>
        </w:trPr>
        <w:tc>
          <w:tcPr>
            <w:tcW w:w="9215" w:type="dxa"/>
            <w:shd w:val="clear" w:color="auto" w:fill="F2F2F2"/>
          </w:tcPr>
          <w:p w14:paraId="4BD8DD09" w14:textId="77777777" w:rsidR="009738E9" w:rsidRPr="00AA2FF7" w:rsidRDefault="00B704D7" w:rsidP="00674EC8">
            <w:pPr>
              <w:widowControl w:val="0"/>
              <w:suppressAutoHyphens/>
              <w:spacing w:before="60" w:line="100" w:lineRule="atLeast"/>
              <w:jc w:val="both"/>
              <w:rPr>
                <w:rFonts w:cs="Arial"/>
                <w:color w:val="00000A"/>
                <w:szCs w:val="22"/>
                <w:lang w:eastAsia="en-US"/>
              </w:rPr>
            </w:pPr>
            <w:r w:rsidRPr="00AA2FF7">
              <w:rPr>
                <w:rFonts w:cs="Arial"/>
                <w:color w:val="00000A"/>
                <w:szCs w:val="22"/>
                <w:lang w:eastAsia="en-US"/>
              </w:rPr>
              <w:t>Relação de d</w:t>
            </w:r>
            <w:r w:rsidR="0018504C" w:rsidRPr="00AA2FF7">
              <w:rPr>
                <w:rFonts w:cs="Arial"/>
                <w:color w:val="00000A"/>
                <w:szCs w:val="22"/>
                <w:lang w:eastAsia="en-US"/>
              </w:rPr>
              <w:t>ocumentos anexados</w:t>
            </w:r>
            <w:r w:rsidR="009A5A3E">
              <w:rPr>
                <w:rFonts w:cs="Arial"/>
                <w:color w:val="00000A"/>
                <w:szCs w:val="22"/>
                <w:lang w:eastAsia="en-US"/>
              </w:rPr>
              <w:t xml:space="preserve"> (</w:t>
            </w:r>
            <w:r w:rsidR="009A5A3E">
              <w:rPr>
                <w:rFonts w:cs="Arial"/>
                <w:color w:val="00000A"/>
                <w:sz w:val="18"/>
                <w:szCs w:val="18"/>
                <w:lang w:eastAsia="en-US"/>
              </w:rPr>
              <w:t>N</w:t>
            </w:r>
            <w:r w:rsidR="009A5A3E" w:rsidRPr="009A5A3E">
              <w:rPr>
                <w:rFonts w:cs="Arial"/>
                <w:color w:val="00000A"/>
                <w:sz w:val="18"/>
                <w:szCs w:val="18"/>
                <w:lang w:eastAsia="en-US"/>
              </w:rPr>
              <w:t>ão serão acatados recursos em que a instituição esteja apresentando documentos obrigatórios que não foram anexados à proposta dentro do prazo</w:t>
            </w:r>
            <w:r w:rsidR="009A5A3E">
              <w:rPr>
                <w:rFonts w:cs="Arial"/>
                <w:color w:val="00000A"/>
                <w:sz w:val="18"/>
                <w:szCs w:val="18"/>
                <w:lang w:eastAsia="en-US"/>
              </w:rPr>
              <w:t>)</w:t>
            </w:r>
            <w:r w:rsidR="0018504C" w:rsidRPr="00AA2FF7">
              <w:rPr>
                <w:rFonts w:cs="Arial"/>
                <w:color w:val="00000A"/>
                <w:szCs w:val="22"/>
                <w:lang w:eastAsia="en-US"/>
              </w:rPr>
              <w:t>:</w:t>
            </w:r>
          </w:p>
        </w:tc>
      </w:tr>
      <w:tr w:rsidR="00706708" w:rsidRPr="00AA2FF7" w14:paraId="43288205" w14:textId="77777777" w:rsidTr="00AA2FF7">
        <w:trPr>
          <w:trHeight w:val="701"/>
        </w:trPr>
        <w:tc>
          <w:tcPr>
            <w:tcW w:w="9215" w:type="dxa"/>
            <w:shd w:val="clear" w:color="auto" w:fill="FFFFFF"/>
          </w:tcPr>
          <w:p w14:paraId="174E036E" w14:textId="77777777" w:rsidR="00706708" w:rsidRPr="00AA2FF7" w:rsidRDefault="00706708" w:rsidP="00AA2FF7">
            <w:pPr>
              <w:widowControl w:val="0"/>
              <w:suppressAutoHyphens/>
              <w:spacing w:before="60" w:line="100" w:lineRule="atLeast"/>
              <w:rPr>
                <w:rFonts w:cs="Arial"/>
                <w:color w:val="00000A"/>
                <w:szCs w:val="22"/>
                <w:lang w:eastAsia="en-US"/>
              </w:rPr>
            </w:pPr>
          </w:p>
          <w:p w14:paraId="26E6605D" w14:textId="77777777" w:rsidR="00706708" w:rsidRDefault="00706708" w:rsidP="00674EC8">
            <w:pPr>
              <w:widowControl w:val="0"/>
              <w:suppressAutoHyphens/>
              <w:spacing w:before="60" w:line="100" w:lineRule="atLeast"/>
              <w:rPr>
                <w:rFonts w:cs="Arial"/>
                <w:color w:val="00000A"/>
                <w:szCs w:val="22"/>
                <w:lang w:eastAsia="en-US"/>
              </w:rPr>
            </w:pPr>
          </w:p>
          <w:p w14:paraId="6F0B9B9C" w14:textId="77777777" w:rsidR="00674EC8" w:rsidRDefault="00674EC8" w:rsidP="00674EC8">
            <w:pPr>
              <w:widowControl w:val="0"/>
              <w:suppressAutoHyphens/>
              <w:spacing w:before="60" w:line="100" w:lineRule="atLeast"/>
              <w:rPr>
                <w:rFonts w:cs="Arial"/>
                <w:color w:val="00000A"/>
                <w:szCs w:val="22"/>
                <w:lang w:eastAsia="en-US"/>
              </w:rPr>
            </w:pPr>
          </w:p>
          <w:p w14:paraId="2B5DA8FB" w14:textId="77777777" w:rsidR="00674EC8" w:rsidRPr="00AA2FF7" w:rsidRDefault="00674EC8" w:rsidP="00674EC8">
            <w:pPr>
              <w:widowControl w:val="0"/>
              <w:suppressAutoHyphens/>
              <w:spacing w:before="60" w:line="100" w:lineRule="atLeast"/>
              <w:rPr>
                <w:rFonts w:cs="Arial"/>
                <w:color w:val="00000A"/>
                <w:szCs w:val="22"/>
                <w:lang w:eastAsia="en-US"/>
              </w:rPr>
            </w:pPr>
          </w:p>
        </w:tc>
      </w:tr>
    </w:tbl>
    <w:p w14:paraId="0410D5AF" w14:textId="77777777" w:rsidR="0093362C" w:rsidRDefault="0093362C" w:rsidP="00735A5D">
      <w:pPr>
        <w:widowControl w:val="0"/>
        <w:tabs>
          <w:tab w:val="left" w:pos="567"/>
        </w:tabs>
        <w:suppressAutoHyphens/>
        <w:spacing w:before="60" w:line="100" w:lineRule="atLeast"/>
        <w:ind w:left="2832"/>
        <w:rPr>
          <w:rFonts w:cs="Arial"/>
        </w:rPr>
      </w:pPr>
    </w:p>
    <w:p w14:paraId="14E24237" w14:textId="77777777" w:rsidR="0093362C" w:rsidRDefault="0018504C" w:rsidP="00735A5D">
      <w:pPr>
        <w:widowControl w:val="0"/>
        <w:tabs>
          <w:tab w:val="left" w:pos="567"/>
        </w:tabs>
        <w:suppressAutoHyphens/>
        <w:spacing w:before="60" w:line="100" w:lineRule="atLeast"/>
        <w:ind w:left="2832"/>
        <w:rPr>
          <w:rFonts w:cs="Arial"/>
        </w:rPr>
      </w:pPr>
      <w:r>
        <w:rPr>
          <w:rFonts w:cs="Arial"/>
        </w:rPr>
        <w:t>(Assinatura d</w:t>
      </w:r>
      <w:r w:rsidR="00C93763">
        <w:rPr>
          <w:rFonts w:cs="Arial"/>
        </w:rPr>
        <w:t>a</w:t>
      </w:r>
      <w:r>
        <w:rPr>
          <w:rFonts w:cs="Arial"/>
        </w:rPr>
        <w:t xml:space="preserve"> representante legal)</w:t>
      </w:r>
    </w:p>
    <w:p w14:paraId="4712EED4" w14:textId="77777777" w:rsidR="00674EC8" w:rsidRDefault="00674EC8" w:rsidP="00735A5D">
      <w:pPr>
        <w:widowControl w:val="0"/>
        <w:tabs>
          <w:tab w:val="left" w:pos="567"/>
        </w:tabs>
        <w:suppressAutoHyphens/>
        <w:spacing w:before="60" w:line="100" w:lineRule="atLeast"/>
        <w:ind w:left="2832"/>
        <w:rPr>
          <w:rFonts w:cs="Arial"/>
        </w:rPr>
      </w:pPr>
    </w:p>
    <w:p w14:paraId="3C61135B" w14:textId="77777777" w:rsidR="0093362C" w:rsidRDefault="0018504C" w:rsidP="00735A5D">
      <w:pPr>
        <w:widowControl w:val="0"/>
        <w:tabs>
          <w:tab w:val="left" w:pos="567"/>
        </w:tabs>
        <w:suppressAutoHyphens/>
        <w:spacing w:before="60" w:line="100" w:lineRule="atLeast"/>
        <w:ind w:left="2832"/>
        <w:rPr>
          <w:rFonts w:cs="Arial"/>
        </w:rPr>
      </w:pPr>
      <w:r>
        <w:rPr>
          <w:rFonts w:cs="Arial"/>
        </w:rPr>
        <w:t>_________________________________________________</w:t>
      </w:r>
    </w:p>
    <w:p w14:paraId="733069D0" w14:textId="77777777" w:rsidR="0093362C" w:rsidRPr="0085735D" w:rsidRDefault="0018504C" w:rsidP="00735A5D">
      <w:pPr>
        <w:widowControl w:val="0"/>
        <w:suppressAutoHyphens/>
        <w:spacing w:before="60" w:line="100" w:lineRule="atLeast"/>
        <w:ind w:left="2832"/>
        <w:rPr>
          <w:rFonts w:cs="Arial"/>
        </w:rPr>
      </w:pPr>
      <w:r>
        <w:rPr>
          <w:rFonts w:cs="Arial"/>
        </w:rPr>
        <w:t xml:space="preserve">Local, data </w:t>
      </w:r>
    </w:p>
    <w:p w14:paraId="23585603" w14:textId="77777777" w:rsidR="0093362C" w:rsidRPr="0085735D" w:rsidRDefault="0093362C" w:rsidP="0093362C"/>
    <w:sectPr w:rsidR="0093362C" w:rsidRPr="0085735D" w:rsidSect="00D4102B">
      <w:headerReference w:type="default" r:id="rId7"/>
      <w:pgSz w:w="12240" w:h="15840"/>
      <w:pgMar w:top="1417" w:right="1701" w:bottom="1417" w:left="1701" w:header="51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CD46" w14:textId="77777777" w:rsidR="00262627" w:rsidRDefault="00262627" w:rsidP="00947CB3">
      <w:r>
        <w:separator/>
      </w:r>
    </w:p>
  </w:endnote>
  <w:endnote w:type="continuationSeparator" w:id="0">
    <w:p w14:paraId="48795241" w14:textId="77777777" w:rsidR="00262627" w:rsidRDefault="00262627" w:rsidP="009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77E7" w14:textId="77777777" w:rsidR="00262627" w:rsidRDefault="00262627" w:rsidP="00947CB3">
      <w:r>
        <w:separator/>
      </w:r>
    </w:p>
  </w:footnote>
  <w:footnote w:type="continuationSeparator" w:id="0">
    <w:p w14:paraId="1CB04784" w14:textId="77777777" w:rsidR="00262627" w:rsidRDefault="00262627" w:rsidP="0094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D353" w14:textId="77777777" w:rsidR="00D4102B" w:rsidRDefault="001C07B5" w:rsidP="00D4102B">
    <w:pPr>
      <w:pStyle w:val="Cabealho"/>
      <w:jc w:val="center"/>
      <w:rPr>
        <w:noProof/>
      </w:rPr>
    </w:pPr>
    <w:r w:rsidRPr="003708DC">
      <w:rPr>
        <w:noProof/>
        <w:sz w:val="20"/>
      </w:rPr>
      <w:pict w14:anchorId="1AF42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enho de personagem de desenho animado&#10;&#10;Descrição gerada automaticamente com confiança média" style="width:425.45pt;height:96.55pt;visibility:visible">
          <v:imagedata r:id="rId1" o:title="Desenho de personagem de desenho animado&#10;&#10;Descrição gerada automaticamente com confiança média"/>
        </v:shape>
      </w:pict>
    </w:r>
  </w:p>
  <w:p w14:paraId="0B13042D" w14:textId="77777777" w:rsidR="001C07B5" w:rsidRPr="003B0690" w:rsidRDefault="001C07B5" w:rsidP="001C07B5">
    <w:pPr>
      <w:shd w:val="clear" w:color="auto" w:fill="FFFFFF"/>
      <w:tabs>
        <w:tab w:val="left" w:pos="1774"/>
      </w:tabs>
      <w:ind w:left="1" w:hanging="3"/>
      <w:jc w:val="center"/>
      <w:rPr>
        <w:rFonts w:eastAsia="Arial" w:cs="Arial"/>
        <w:b/>
        <w:color w:val="000000"/>
        <w:sz w:val="28"/>
        <w:szCs w:val="28"/>
      </w:rPr>
    </w:pPr>
    <w:r w:rsidRPr="003B0690">
      <w:rPr>
        <w:rFonts w:eastAsia="Arial" w:cs="Arial"/>
        <w:b/>
        <w:color w:val="000000"/>
        <w:sz w:val="28"/>
        <w:szCs w:val="28"/>
      </w:rPr>
      <w:t>Edital de Seleção Pública nº 202</w:t>
    </w:r>
    <w:r>
      <w:rPr>
        <w:rFonts w:eastAsia="Arial" w:cs="Arial"/>
        <w:b/>
        <w:color w:val="000000"/>
        <w:sz w:val="28"/>
        <w:szCs w:val="28"/>
      </w:rPr>
      <w:t>3</w:t>
    </w:r>
    <w:r w:rsidRPr="003B0690">
      <w:rPr>
        <w:rFonts w:eastAsia="Arial" w:cs="Arial"/>
        <w:b/>
        <w:color w:val="000000"/>
        <w:sz w:val="28"/>
        <w:szCs w:val="28"/>
      </w:rPr>
      <w:t>/</w:t>
    </w:r>
    <w:r w:rsidR="00964EF5">
      <w:rPr>
        <w:rFonts w:eastAsia="Arial" w:cs="Arial"/>
        <w:b/>
        <w:color w:val="000000"/>
        <w:sz w:val="28"/>
        <w:szCs w:val="28"/>
      </w:rPr>
      <w:t>012</w:t>
    </w:r>
  </w:p>
  <w:p w14:paraId="7393F0E9" w14:textId="77777777" w:rsidR="001C07B5" w:rsidRDefault="001C07B5" w:rsidP="001C07B5">
    <w:pPr>
      <w:shd w:val="clear" w:color="auto" w:fill="FFFFFF"/>
      <w:tabs>
        <w:tab w:val="left" w:pos="1774"/>
      </w:tabs>
      <w:ind w:left="1" w:hanging="3"/>
      <w:jc w:val="center"/>
      <w:rPr>
        <w:rFonts w:eastAsia="Arial" w:cs="Arial"/>
        <w:b/>
        <w:color w:val="000000"/>
        <w:sz w:val="28"/>
        <w:szCs w:val="28"/>
      </w:rPr>
    </w:pPr>
    <w:r>
      <w:rPr>
        <w:rFonts w:eastAsia="Arial" w:cs="Arial"/>
        <w:b/>
        <w:color w:val="000000"/>
        <w:sz w:val="28"/>
        <w:szCs w:val="28"/>
      </w:rPr>
      <w:t>ANEXO VI</w:t>
    </w:r>
  </w:p>
  <w:p w14:paraId="0D8E0E30" w14:textId="77777777" w:rsidR="00C93763" w:rsidRPr="00C93763" w:rsidRDefault="00C93763" w:rsidP="001C07B5">
    <w:pPr>
      <w:shd w:val="clear" w:color="auto" w:fill="FFFFFF"/>
      <w:tabs>
        <w:tab w:val="left" w:pos="1774"/>
      </w:tabs>
      <w:ind w:left="1" w:hanging="3"/>
      <w:jc w:val="center"/>
      <w:rPr>
        <w:rFonts w:eastAsia="Arial" w:cs="Arial"/>
        <w:b/>
        <w:color w:val="000000"/>
        <w:sz w:val="32"/>
        <w:szCs w:val="32"/>
      </w:rPr>
    </w:pPr>
    <w:r w:rsidRPr="00C93763">
      <w:rPr>
        <w:rFonts w:cs="Arial"/>
        <w:b/>
        <w:bCs/>
        <w:sz w:val="24"/>
        <w:szCs w:val="32"/>
      </w:rPr>
      <w:t>FORMULÁRIO DE INTERPOSIÇÃO DE RECURSO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248F4"/>
    <w:multiLevelType w:val="hybridMultilevel"/>
    <w:tmpl w:val="14B4B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417BD"/>
    <w:multiLevelType w:val="hybridMultilevel"/>
    <w:tmpl w:val="A60E18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A7824"/>
    <w:multiLevelType w:val="hybridMultilevel"/>
    <w:tmpl w:val="4F640D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08981">
    <w:abstractNumId w:val="2"/>
  </w:num>
  <w:num w:numId="2" w16cid:durableId="1371807810">
    <w:abstractNumId w:val="1"/>
  </w:num>
  <w:num w:numId="3" w16cid:durableId="85388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93E"/>
    <w:rsid w:val="00064B13"/>
    <w:rsid w:val="000775E0"/>
    <w:rsid w:val="00123F0D"/>
    <w:rsid w:val="0018504C"/>
    <w:rsid w:val="001C07B5"/>
    <w:rsid w:val="001F2EFA"/>
    <w:rsid w:val="00213A0C"/>
    <w:rsid w:val="00262627"/>
    <w:rsid w:val="0033383C"/>
    <w:rsid w:val="00344340"/>
    <w:rsid w:val="003A7EC1"/>
    <w:rsid w:val="00504369"/>
    <w:rsid w:val="00576D2A"/>
    <w:rsid w:val="005837B0"/>
    <w:rsid w:val="006736C8"/>
    <w:rsid w:val="00674EC8"/>
    <w:rsid w:val="006901A7"/>
    <w:rsid w:val="00706708"/>
    <w:rsid w:val="0071564A"/>
    <w:rsid w:val="00735A5D"/>
    <w:rsid w:val="0085735D"/>
    <w:rsid w:val="008A0142"/>
    <w:rsid w:val="008A3C42"/>
    <w:rsid w:val="008A6D39"/>
    <w:rsid w:val="008A6D79"/>
    <w:rsid w:val="0090467F"/>
    <w:rsid w:val="0093362C"/>
    <w:rsid w:val="00947CB3"/>
    <w:rsid w:val="009505DB"/>
    <w:rsid w:val="00964EF5"/>
    <w:rsid w:val="009738E9"/>
    <w:rsid w:val="009A5A3E"/>
    <w:rsid w:val="009C3A4B"/>
    <w:rsid w:val="009C4A69"/>
    <w:rsid w:val="009E13E1"/>
    <w:rsid w:val="00AA2FF7"/>
    <w:rsid w:val="00AB42D9"/>
    <w:rsid w:val="00AF7F49"/>
    <w:rsid w:val="00B25173"/>
    <w:rsid w:val="00B4142D"/>
    <w:rsid w:val="00B704D7"/>
    <w:rsid w:val="00B87FE3"/>
    <w:rsid w:val="00BC51DC"/>
    <w:rsid w:val="00C245B8"/>
    <w:rsid w:val="00C3153A"/>
    <w:rsid w:val="00C47566"/>
    <w:rsid w:val="00C50D63"/>
    <w:rsid w:val="00C93763"/>
    <w:rsid w:val="00CA525B"/>
    <w:rsid w:val="00D244A4"/>
    <w:rsid w:val="00D4102B"/>
    <w:rsid w:val="00D8667E"/>
    <w:rsid w:val="00DF5F7F"/>
    <w:rsid w:val="00DF6053"/>
    <w:rsid w:val="00E1393E"/>
    <w:rsid w:val="00E415BA"/>
    <w:rsid w:val="00F14EB4"/>
    <w:rsid w:val="00FB6C18"/>
    <w:rsid w:val="00F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DFAF72"/>
  <w15:chartTrackingRefBased/>
  <w15:docId w15:val="{CA77ACB9-E981-4F3B-AB25-FCB8F24A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947C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47CB3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947C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47CB3"/>
    <w:rPr>
      <w:rFonts w:ascii="Arial" w:hAnsi="Arial"/>
      <w:sz w:val="22"/>
    </w:rPr>
  </w:style>
  <w:style w:type="paragraph" w:customStyle="1" w:styleId="Default">
    <w:name w:val="Default"/>
    <w:rsid w:val="008573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93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1F2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interposição de recurso contra decisão relativa ao concurso público para Professor de Educação Superior</vt:lpstr>
    </vt:vector>
  </TitlesOfParts>
  <Company>UEMG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subject/>
  <dc:creator>UEMG</dc:creator>
  <cp:keywords/>
  <cp:lastModifiedBy>Renata Barreto de Paiva</cp:lastModifiedBy>
  <cp:revision>2</cp:revision>
  <cp:lastPrinted>2023-11-27T19:35:00Z</cp:lastPrinted>
  <dcterms:created xsi:type="dcterms:W3CDTF">2023-11-27T19:36:00Z</dcterms:created>
  <dcterms:modified xsi:type="dcterms:W3CDTF">2023-11-27T19:36:00Z</dcterms:modified>
</cp:coreProperties>
</file>